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93"/>
        <w:gridCol w:w="144"/>
        <w:gridCol w:w="575"/>
        <w:gridCol w:w="1981"/>
        <w:gridCol w:w="5276"/>
      </w:tblGrid>
      <w:tr w:rsidR="009002F9" w:rsidRPr="009002F9" w:rsidTr="004B4386">
        <w:trPr>
          <w:trHeight w:hRule="exact" w:val="4275"/>
        </w:trPr>
        <w:tc>
          <w:tcPr>
            <w:tcW w:w="48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002F9">
              <w:rPr>
                <w:rFonts w:ascii="Times New Roman" w:eastAsia="Andale Sans UI" w:hAnsi="Times New Roman" w:cs="Tahoma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Министерство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социальной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политики</w:t>
            </w:r>
            <w:proofErr w:type="spellEnd"/>
          </w:p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Нижегородской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области</w:t>
            </w:r>
            <w:proofErr w:type="spellEnd"/>
          </w:p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0"/>
                <w:lang w:val="de-DE" w:eastAsia="ar-SA"/>
              </w:rPr>
            </w:pPr>
          </w:p>
          <w:p w:rsidR="009002F9" w:rsidRPr="009002F9" w:rsidRDefault="009002F9" w:rsidP="009002F9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 xml:space="preserve">ГОСУДАРСТВЕННОЕ </w:t>
            </w: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>БЮДЖЕТНОЕ</w:t>
            </w: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 xml:space="preserve"> УЧРЕЖДЕНИЕ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  <w:t>«СОЦИАЛЬН</w:t>
            </w: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ar-SA"/>
              </w:rPr>
              <w:t>О-РЕАБИЛИТАЦИОННЫЙ ЦЕНТР ДЛЯ НЕСОВЕРШЕННОЛЕТНИХ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  <w:t>ГОРОДСКОГО ОКРУГА СЕМЕНОВСКИЙ»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606607,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Нижегородская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область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г.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Семенов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 д. Шалдежка,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proofErr w:type="gram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ул</w:t>
            </w:r>
            <w:proofErr w:type="spellEnd"/>
            <w:proofErr w:type="gram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Центральная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 д. 63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Тел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./</w:t>
            </w: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факс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: (83162) 3-72-18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Тел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.: (83162) 3-72-70; 3-72-65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ar-SA"/>
              </w:rPr>
              <w:t>Email</w:t>
            </w:r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: </w:t>
            </w:r>
            <w:hyperlink r:id="rId6" w:history="1">
              <w:r w:rsidRPr="009002F9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en-US" w:eastAsia="ar-SA"/>
                </w:rPr>
                <w:t>spdp</w:t>
              </w:r>
            </w:hyperlink>
            <w:r w:rsidRPr="009002F9"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  <w:t>.sem</w:t>
            </w:r>
            <w:hyperlink r:id="rId7" w:history="1">
              <w:r w:rsidRPr="009002F9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de-DE" w:eastAsia="ar-SA"/>
                </w:rPr>
                <w:t>@</w:t>
              </w:r>
            </w:hyperlink>
            <w:r w:rsidRPr="009002F9"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de-DE" w:eastAsia="ar-SA"/>
              </w:rPr>
              <w:t>mail</w:t>
            </w:r>
            <w:hyperlink r:id="rId8" w:history="1">
              <w:r w:rsidRPr="009002F9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de-DE" w:eastAsia="ar-SA"/>
                </w:rPr>
                <w:t>.</w:t>
              </w:r>
            </w:hyperlink>
            <w:hyperlink r:id="rId9" w:history="1">
              <w:r w:rsidRPr="009002F9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9002F9" w:rsidRPr="0049616F" w:rsidRDefault="0049616F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Министерство социальной политики Нижегородской области</w:t>
            </w: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9002F9" w:rsidRPr="009002F9" w:rsidRDefault="009002F9" w:rsidP="009002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9002F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02F9" w:rsidRPr="009002F9" w:rsidTr="004B4386">
        <w:trPr>
          <w:trHeight w:val="320"/>
        </w:trPr>
        <w:tc>
          <w:tcPr>
            <w:tcW w:w="211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2F9" w:rsidRPr="009002F9" w:rsidRDefault="007431A6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>23</w:t>
            </w:r>
            <w:r w:rsidR="009002F9"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>.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>05</w:t>
            </w:r>
            <w:r w:rsidR="009002F9"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>.</w:t>
            </w:r>
            <w:r w:rsidR="009002F9" w:rsidRPr="009002F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>22</w:t>
            </w:r>
          </w:p>
        </w:tc>
        <w:tc>
          <w:tcPr>
            <w:tcW w:w="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№</w:t>
            </w:r>
          </w:p>
        </w:tc>
        <w:tc>
          <w:tcPr>
            <w:tcW w:w="198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1" w:rsidRPr="009002F9" w:rsidRDefault="004B1DCA" w:rsidP="00D34D4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 xml:space="preserve">            </w:t>
            </w:r>
            <w:r w:rsidR="00856E0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>333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</w:p>
        </w:tc>
      </w:tr>
      <w:tr w:rsidR="009002F9" w:rsidRPr="009002F9" w:rsidTr="004B4386">
        <w:trPr>
          <w:trHeight w:val="320"/>
        </w:trPr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На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№</w:t>
            </w:r>
          </w:p>
        </w:tc>
        <w:tc>
          <w:tcPr>
            <w:tcW w:w="143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</w:p>
        </w:tc>
        <w:tc>
          <w:tcPr>
            <w:tcW w:w="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От</w:t>
            </w:r>
            <w:proofErr w:type="spellEnd"/>
            <w:r w:rsidRPr="009002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  </w:t>
            </w:r>
          </w:p>
        </w:tc>
        <w:tc>
          <w:tcPr>
            <w:tcW w:w="198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9" w:rsidRPr="009002F9" w:rsidRDefault="009002F9" w:rsidP="009002F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</w:p>
        </w:tc>
      </w:tr>
    </w:tbl>
    <w:p w:rsidR="009002F9" w:rsidRPr="009002F9" w:rsidRDefault="009002F9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786DE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Информируем Вас, что в соответствии с пунктом 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13.3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комплексного плана организационно - методической работы организаций социального обслуживания, находящихся в ведени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 Нижегородской области, на 2022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год, 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находящегося на утверждении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министерства социальной политики Нижегородской области от 18 декабря 2020 г. № 804, государственное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бюджетное учреждение «Социально- реабилитационный центр для несовершеннолетних городского округа Семеновский»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(далее – Учреждение) проводит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областной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="00D34D4C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рисунков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7431A6"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«Это Родина моя!»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(далее –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).</w:t>
      </w:r>
    </w:p>
    <w:p w:rsidR="008F6551" w:rsidRDefault="0049616F" w:rsidP="00786DE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Цель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конкурса 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–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7431A6"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развитие и укрепление у детей и подростков любви к Родине — гордости за великое прошлое России, чувства сопричастности к куль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туре, к традициям нашей страны. </w:t>
      </w:r>
    </w:p>
    <w:p w:rsidR="0049616F" w:rsidRPr="0049616F" w:rsidRDefault="0049616F" w:rsidP="00786DE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К участию в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приглашаются воспитанники государственных учреждений социального обслуживания семьи и детей Нижегородской области в возрасте от 7 до 17 лет.</w:t>
      </w:r>
    </w:p>
    <w:p w:rsidR="0049616F" w:rsidRDefault="00F371C9" w:rsidP="00786DE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Для участия в 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 необходимо в срок до 10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июня 2022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г. направить работу и заявку на адрес электронной почты: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spdp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sem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@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mail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ru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(с пометкой</w:t>
      </w:r>
      <w:r w:rsidR="00556E2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«</w:t>
      </w:r>
      <w:r w:rsid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»).</w:t>
      </w:r>
    </w:p>
    <w:p w:rsidR="0049616F" w:rsidRPr="0049616F" w:rsidRDefault="002D5CD5" w:rsidP="00786DE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Положение о конкурсе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размещено на сайте учреждения.</w:t>
      </w:r>
      <w:r w:rsidR="00556E2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Дополнительную информацию о проведении </w:t>
      </w:r>
      <w:r w:rsidR="001A1DE3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конкурса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можно получить по телефону: 8(831-62) 37-2-91 (ответственное лицо – Мигина Татьяна Алексеевна)</w:t>
      </w:r>
    </w:p>
    <w:p w:rsidR="0049616F" w:rsidRDefault="0049616F" w:rsidP="00C3398B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86DE3" w:rsidRPr="0049616F" w:rsidRDefault="00786DE3" w:rsidP="00C3398B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556E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86DE3" w:rsidRPr="0049616F" w:rsidRDefault="00786DE3" w:rsidP="00556E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556E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И. о. директора              </w:t>
      </w:r>
      <w:r w:rsidR="00786DE3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                                      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Мигина Т.А.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</w:t>
      </w:r>
    </w:p>
    <w:p w:rsidR="00556E2D" w:rsidRDefault="00556E2D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786DE3" w:rsidRDefault="00786DE3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786DE3" w:rsidRDefault="00786DE3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786DE3" w:rsidRDefault="00786DE3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786DE3" w:rsidRDefault="00786DE3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556E2D" w:rsidRDefault="00556E2D" w:rsidP="00C17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7431A6" w:rsidRPr="007431A6" w:rsidRDefault="007431A6" w:rsidP="00743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ПОЛОЖЕНИЕ</w:t>
      </w:r>
    </w:p>
    <w:p w:rsidR="007431A6" w:rsidRPr="007431A6" w:rsidRDefault="007431A6" w:rsidP="00743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областного 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</w:p>
    <w:p w:rsidR="007431A6" w:rsidRDefault="007431A6" w:rsidP="00743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рисунков</w:t>
      </w:r>
      <w:proofErr w:type="gramEnd"/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«ЭТО РОДИНА МОЯ!», посвященного главному государственному празднику страны – Дню России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7431A6" w:rsidRPr="007431A6" w:rsidRDefault="007431A6" w:rsidP="00743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0823A2" w:rsidRDefault="007431A6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0823A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1. ОБЩИЕ ПОЛОЖЕНИЯ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1. Настоящее Положение определяет порядок, сроки и условия проведения 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областного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конкурса 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рисунков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«ЭТО РОДИНА МОЯ!», посвященного главному государственному празднику страны – Дню России.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2. Организатор конкурса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:</w:t>
      </w:r>
      <w:r w:rsidR="00C50D8D" w:rsidRP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государственное бюджетное учреждение «Социально- реабилитационный центр для несовершеннолетних городского округа Семеновский» (далее – Учреждение)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0823A2" w:rsidRDefault="007431A6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0823A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2. ЦЕЛЬ И ЗАДАЧИ КОНКУРСА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Основной целью Конкурса является: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развитие и укрепление у детей и подростков любви к Родине — гордости за великое прошлое России, чувства сопричастности к кул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ьтуре, к традициям нашей страны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Задачи Конкурса: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донесение информации об истории становления праздника, его важности и значении для граждан страны;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укрепление основ гражданско-патриотического воспитания подрастающего поколения, привитие юным гражданам чувства гордости, глубокого уважения и почитания символов РФ;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воспитание интереса к изучению культурного наследия своей Родины, чувства уважения к истории России и гордости за свою страну и ее народ;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развитие творческих способностей у детей;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· выявление художественных талантов у детей и подростков, развитие художественного вкуса и творческого подхода, наиболее 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полно отражающих величие России.</w:t>
      </w:r>
    </w:p>
    <w:p w:rsidR="00C50D8D" w:rsidRPr="007431A6" w:rsidRDefault="00C50D8D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0823A2" w:rsidRDefault="007431A6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0823A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3. УСЛОВИЯ УЧАСТИЯ И ПОРЯДОК ПРОВЕДЕНИЯ КОНКУРСА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 участию в конкурсе приглашаются воспитанники государственных учреждений социального обслуживания семьи и детей Нижегородской области в возрасте от 7 до 17 лет.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 проводится в следующих возрастных категориях: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от 7 до 11 лет включительно;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от 12 до 17 лет включительно.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От одного автора на Конкурс принимается только одна работа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и не более 2х работ от учреждения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На Конкурс могут быть представлены работы, соответствующие теме и номинациям Конкурса, размер которых не должен превышать ли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ст размером 210х297 мм (формат A4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).</w:t>
      </w:r>
    </w:p>
    <w:p w:rsidR="00C50D8D" w:rsidRPr="007431A6" w:rsidRDefault="00C50D8D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Конкурсные работы могут быть выполнены в любых графических и живописных техниках в виде художественных рисунков, рисунков - коллажей с использованием различных материалов.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Каждая работа должна быть промаркирована (указать название работы, 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ФИ</w:t>
      </w:r>
      <w:r w:rsid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участника конкурса, возраст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, полное название учреждения, контактный телефон).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Заявка на участие заполняется по Форме</w:t>
      </w:r>
      <w:r w:rsid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(Приложение 1)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Организаторы Конкурса имеют право на обработку персональных данных участников Конкурса (</w:t>
      </w:r>
      <w:r w:rsidR="00C50D8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публикацию списков победителей на сайте учреждения</w:t>
      </w: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).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Предоставление творческих работ на Конкурс означает автоматическое согласие автора работы и его официального представителя с условиями Конкурса и с правом организатора обработки персональных данных.</w:t>
      </w:r>
    </w:p>
    <w:p w:rsidR="00C50D8D" w:rsidRPr="007431A6" w:rsidRDefault="00C50D8D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Конкурсные работы оцениваются в соответствии определенными требованиями: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соответствие условиям Конкурса;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образная выразительность;</w:t>
      </w:r>
    </w:p>
    <w:p w:rsidR="007431A6" w:rsidRP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оригинальность, техничность и мастерство выполнения;</w:t>
      </w:r>
    </w:p>
    <w:p w:rsidR="007431A6" w:rsidRDefault="007431A6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7431A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· раскрытие содержания темы художественными средствами.</w:t>
      </w:r>
    </w:p>
    <w:p w:rsidR="00C50D8D" w:rsidRPr="007431A6" w:rsidRDefault="00C50D8D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4</w:t>
      </w:r>
      <w:r w:rsidRPr="003353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="000823A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ОРГАНИЗАЦИЯ КОНКУРСА</w:t>
      </w:r>
    </w:p>
    <w:p w:rsidR="00335322" w:rsidRPr="00335322" w:rsidRDefault="000823A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4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.1. Конкурс проводится с 01 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июня 2022 г по 10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июня 2022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года.</w:t>
      </w:r>
    </w:p>
    <w:p w:rsidR="00335322" w:rsidRPr="00335322" w:rsidRDefault="000823A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4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.2. Заявка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на участие в конкурсе (приложение 1) и конкурсные работы (фото)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принимаются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до 10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июня 2022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года на адрес электронной почты: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spdp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sem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@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mail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ru</w:t>
      </w: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(с пометкой «Конкурс»).</w:t>
      </w:r>
    </w:p>
    <w:p w:rsidR="00335322" w:rsidRPr="00335322" w:rsidRDefault="000823A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4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.3. Подведение итогов конкурса и опр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еделение победителей состоится 13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июня 2022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года.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335322" w:rsidRPr="0033532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5</w:t>
      </w:r>
      <w:r w:rsidR="00335322" w:rsidRPr="003353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КРИТЕРИИ ОЦЕНКИ КОНКУРСА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 целью определения победителей конкурса создается жюри в состав, которого входят: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1 Председатель - </w:t>
      </w:r>
      <w:proofErr w:type="spellStart"/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и.о</w:t>
      </w:r>
      <w:proofErr w:type="spellEnd"/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 директора ГБУ «СРЦН г. о. Семеновский» Смирнова Галина Владимировна.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2 Члены конкурсной комиссии: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- Заведующий стационарным отделением социальной реабилитации ГБУ «СРЦН </w:t>
      </w:r>
      <w:proofErr w:type="spellStart"/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г.о</w:t>
      </w:r>
      <w:proofErr w:type="spellEnd"/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 Семеновский» Мигина Татьяна Алексеевна.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- Социальный педагог ГБУ «СРЦН г. о. Семеновский» Полякова Светлана Викторовна.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- Психолог в социальной сфере ГБУ «СРЦН г. о. Семеновский» Соколова Надежда Викторовна.</w:t>
      </w:r>
    </w:p>
    <w:p w:rsidR="00335322" w:rsidRPr="00335322" w:rsidRDefault="00335322" w:rsidP="00786D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Жюри определяет победителей конкурса из числа представленных работ.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335322" w:rsidRPr="0033532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lastRenderedPageBreak/>
        <w:t>6</w:t>
      </w:r>
      <w:r w:rsidR="00335322" w:rsidRPr="003353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ПОДВЕДЕНИЕ ИТОГОВ КОНКУРСА И НАГРАЖДЕНИЕ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335322" w:rsidRPr="00335322" w:rsidRDefault="000823A2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6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.1. Итоги конкурса утверждаются решением конкурсной комиссии.</w:t>
      </w:r>
    </w:p>
    <w:p w:rsidR="00335322" w:rsidRPr="00335322" w:rsidRDefault="00335322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 итогам работы конкурсной комиссии, определяются победители.</w:t>
      </w:r>
    </w:p>
    <w:p w:rsidR="00335322" w:rsidRPr="00335322" w:rsidRDefault="00335322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Победители получают грамоты за I, II, III место.</w:t>
      </w:r>
    </w:p>
    <w:p w:rsidR="00335322" w:rsidRPr="00335322" w:rsidRDefault="00335322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Конкурсанты, не вошедшие в число Победителей, получают грамоты за Участие.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335322" w:rsidRPr="0033532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7</w:t>
      </w:r>
      <w:r w:rsidR="00335322" w:rsidRPr="003353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КОНТАКТНАЯ ИНФОРМАЦИЯ</w:t>
      </w:r>
    </w:p>
    <w:p w:rsidR="00335322" w:rsidRPr="00335322" w:rsidRDefault="000823A2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7</w:t>
      </w:r>
      <w:r w:rsidR="00335322"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.1. Ответственное лицо за проведение Мигина Татьяна Алексеевна, контактный телефон: 8(83162)37-2-91.</w:t>
      </w: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33532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   </w:t>
      </w:r>
    </w:p>
    <w:p w:rsid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Pr="000823A2" w:rsidRDefault="000823A2" w:rsidP="000823A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И.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о.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директора                                                                                       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Мигина</w:t>
      </w:r>
      <w:r w:rsidRP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8F655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Т. А.</w:t>
      </w:r>
      <w:r w:rsidRPr="000823A2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</w:t>
      </w:r>
    </w:p>
    <w:p w:rsidR="000823A2" w:rsidRPr="000823A2" w:rsidRDefault="000823A2" w:rsidP="000823A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86DE3" w:rsidRDefault="00786DE3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786DE3" w:rsidRDefault="00786DE3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823A2" w:rsidRPr="00335322" w:rsidRDefault="000823A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335322" w:rsidRPr="00335322" w:rsidRDefault="00335322" w:rsidP="00335322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B11DF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lastRenderedPageBreak/>
        <w:t xml:space="preserve"> Приложение 1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3632B" w:rsidRPr="0003632B" w:rsidRDefault="0049616F" w:rsidP="00B11D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Заявка на участие в </w:t>
      </w:r>
      <w:r w:rsidR="002D5CD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областном конкурсе </w:t>
      </w:r>
      <w:r w:rsidR="00335322" w:rsidRPr="0033532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«ЭТО РОДИНА МОЯ!»</w:t>
      </w:r>
    </w:p>
    <w:p w:rsidR="002D5CD5" w:rsidRPr="002D5CD5" w:rsidRDefault="002D5CD5" w:rsidP="002D5CD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Участник (Ф.И.О. полностью)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0823A2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Контактные данные участника (адрес,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proofErr w:type="gramStart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номер</w:t>
            </w:r>
            <w:proofErr w:type="gramEnd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 xml:space="preserve"> телефона и адрес электронной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proofErr w:type="gramStart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почты</w:t>
            </w:r>
            <w:proofErr w:type="gramEnd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)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</w:tbl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B11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Данной заявкой даю согласие на участие в </w:t>
      </w:r>
      <w:r w:rsid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, обработку</w:t>
      </w:r>
      <w:r w:rsid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персональных данных и использование фотоработы для размещения на сайте.</w:t>
      </w:r>
      <w:bookmarkStart w:id="0" w:name="_GoBack"/>
      <w:bookmarkEnd w:id="0"/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Дата_________________                               Подпись___________________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9002F9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9002F9" w:rsidRPr="009002F9" w:rsidRDefault="009002F9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9002F9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</w:t>
      </w:r>
    </w:p>
    <w:p w:rsidR="001704A0" w:rsidRPr="009002F9" w:rsidRDefault="0057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</w:t>
      </w:r>
    </w:p>
    <w:sectPr w:rsidR="001704A0" w:rsidRPr="009002F9">
      <w:pgSz w:w="11906" w:h="16838"/>
      <w:pgMar w:top="964" w:right="707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F30D7"/>
    <w:multiLevelType w:val="hybridMultilevel"/>
    <w:tmpl w:val="C3484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F9"/>
    <w:rsid w:val="0003632B"/>
    <w:rsid w:val="000823A2"/>
    <w:rsid w:val="0015765A"/>
    <w:rsid w:val="001704A0"/>
    <w:rsid w:val="001A1DE3"/>
    <w:rsid w:val="002748D1"/>
    <w:rsid w:val="002A554F"/>
    <w:rsid w:val="002D5CD5"/>
    <w:rsid w:val="00320395"/>
    <w:rsid w:val="00335322"/>
    <w:rsid w:val="0049616F"/>
    <w:rsid w:val="004B1DCA"/>
    <w:rsid w:val="00556E2D"/>
    <w:rsid w:val="00574EAF"/>
    <w:rsid w:val="005D7EF3"/>
    <w:rsid w:val="0069317D"/>
    <w:rsid w:val="007431A6"/>
    <w:rsid w:val="00773FBD"/>
    <w:rsid w:val="00777B20"/>
    <w:rsid w:val="00786DE3"/>
    <w:rsid w:val="007B5E16"/>
    <w:rsid w:val="00804E62"/>
    <w:rsid w:val="00856E03"/>
    <w:rsid w:val="008F4332"/>
    <w:rsid w:val="008F6551"/>
    <w:rsid w:val="009002F9"/>
    <w:rsid w:val="009B247C"/>
    <w:rsid w:val="00B11DF6"/>
    <w:rsid w:val="00BD0457"/>
    <w:rsid w:val="00C17756"/>
    <w:rsid w:val="00C3398B"/>
    <w:rsid w:val="00C50D8D"/>
    <w:rsid w:val="00C9526F"/>
    <w:rsid w:val="00D126DF"/>
    <w:rsid w:val="00D34D4C"/>
    <w:rsid w:val="00D65613"/>
    <w:rsid w:val="00EF6E70"/>
    <w:rsid w:val="00F06B66"/>
    <w:rsid w:val="00F371C9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A10E-3B54-4987-AB97-43A0E22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p@soc.sem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dp@soc.sem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p@soc.sem.nn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dp@soc.se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24</cp:revision>
  <cp:lastPrinted>2022-05-23T10:33:00Z</cp:lastPrinted>
  <dcterms:created xsi:type="dcterms:W3CDTF">2021-04-02T07:40:00Z</dcterms:created>
  <dcterms:modified xsi:type="dcterms:W3CDTF">2022-05-23T10:33:00Z</dcterms:modified>
</cp:coreProperties>
</file>