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9C" w:rsidRDefault="0017159C" w:rsidP="001715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работы Школы замещающих родителей в ГКУ</w:t>
      </w:r>
    </w:p>
    <w:p w:rsidR="0017159C" w:rsidRPr="0017159C" w:rsidRDefault="0017159C" w:rsidP="001715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1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Социальный приют для детей и подростков городского округа </w:t>
      </w:r>
      <w:r w:rsidRPr="00171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Семеновский</w:t>
      </w:r>
      <w:r w:rsidRPr="0017159C">
        <w:rPr>
          <w:rFonts w:ascii="Times New Roman" w:hAnsi="Times New Roman" w:cs="Times New Roman"/>
          <w:sz w:val="28"/>
          <w:szCs w:val="28"/>
        </w:rPr>
        <w:t>»</w:t>
      </w:r>
    </w:p>
    <w:p w:rsidR="0017159C" w:rsidRDefault="0017159C" w:rsidP="001715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7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период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12.01.2021года по 05.12.2021года</w:t>
      </w:r>
    </w:p>
    <w:tbl>
      <w:tblPr>
        <w:tblW w:w="0" w:type="auto"/>
        <w:tblInd w:w="170" w:type="dxa"/>
        <w:tblLayout w:type="fixed"/>
        <w:tblLook w:val="0000"/>
      </w:tblPr>
      <w:tblGrid>
        <w:gridCol w:w="1326"/>
        <w:gridCol w:w="1873"/>
        <w:gridCol w:w="2823"/>
        <w:gridCol w:w="1146"/>
        <w:gridCol w:w="1593"/>
        <w:gridCol w:w="1543"/>
        <w:gridCol w:w="1566"/>
        <w:gridCol w:w="2641"/>
      </w:tblGrid>
      <w:tr w:rsidR="0017159C" w:rsidRPr="0017159C" w:rsidTr="0017159C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/ район  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1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наименование  учреждения, осуществляющего подготовку, ФИО директора учреждения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Контактная информация (индекс, адрес, телефон, факс, электронная почта)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1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159C">
              <w:rPr>
                <w:rFonts w:ascii="Times New Roman" w:hAnsi="Times New Roman" w:cs="Times New Roman"/>
                <w:b/>
                <w:sz w:val="24"/>
                <w:szCs w:val="24"/>
              </w:rPr>
              <w:t>Ф.И.О. специалиста, ответственного за комплектование группы, должность, контактный телефон</w:t>
            </w:r>
          </w:p>
        </w:tc>
      </w:tr>
      <w:tr w:rsidR="0017159C" w:rsidRPr="0017159C" w:rsidTr="0017159C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«Социальный приют для детей и подростков городского округа «Семеновский»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59C">
              <w:rPr>
                <w:rFonts w:ascii="Times New Roman" w:hAnsi="Times New Roman" w:cs="Times New Roman"/>
                <w:sz w:val="24"/>
                <w:szCs w:val="24"/>
              </w:rPr>
              <w:t xml:space="preserve">606607 Нижегородская область, г. Семенов, д. </w:t>
            </w:r>
            <w:proofErr w:type="spellStart"/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Шалдежка</w:t>
            </w:r>
            <w:proofErr w:type="spellEnd"/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, ул. Центральная, д.63.</w:t>
            </w:r>
            <w:proofErr w:type="gramEnd"/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Тел., факс (831 62) 37- 2 - 65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1715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spdp</w:t>
              </w:r>
              <w:r w:rsidRPr="001715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715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soc</w:t>
              </w:r>
              <w:r w:rsidRPr="001715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1715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r w:rsidRPr="00171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159C" w:rsidRPr="0017159C" w:rsidRDefault="0017159C" w:rsidP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И. о. директора Галина Владимировна Смирнова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gramStart"/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01.2021  -</w:t>
            </w:r>
            <w:proofErr w:type="gramEnd"/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18.04.2021</w:t>
            </w: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20.04.2021 -25.07.2021 </w:t>
            </w: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03.09.2021 - 12.12.2021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17.30 - 20.30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17.30 - 20.30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17.30 - 20.30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Щербакова А.П., педагог дополнительного образования,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тел (831 62) 37-2-65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Щербакова А.П., педагог дополнительного образования,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тел (831 62) 37-2-65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Щербакова А.П., педагог дополнительного образования,</w:t>
            </w:r>
          </w:p>
          <w:p w:rsidR="0017159C" w:rsidRPr="0017159C" w:rsidRDefault="00171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5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7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(831 62) 37-2-65</w:t>
            </w:r>
          </w:p>
        </w:tc>
      </w:tr>
    </w:tbl>
    <w:p w:rsidR="008F562E" w:rsidRDefault="008F562E"/>
    <w:sectPr w:rsidR="008F562E" w:rsidSect="001715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59C"/>
    <w:rsid w:val="0017159C"/>
    <w:rsid w:val="008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dp/soc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2021-02-01T10:48:00Z</dcterms:created>
  <dcterms:modified xsi:type="dcterms:W3CDTF">2021-02-01T10:50:00Z</dcterms:modified>
</cp:coreProperties>
</file>